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F4BD" w14:textId="1A0D078D" w:rsidR="00D57B70" w:rsidRDefault="00117C2B" w:rsidP="00117C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CONFIRMATION OF THE DATES OF THE PERIOD FOR THE EXERCISE OF PUBLIC RIGHTS</w:t>
      </w:r>
    </w:p>
    <w:p w14:paraId="00E77548" w14:textId="0F3B7F7C" w:rsidR="00117C2B" w:rsidRDefault="00117C2B" w:rsidP="0011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Authority:  Roxby Group PC</w:t>
      </w:r>
    </w:p>
    <w:p w14:paraId="78966E71" w14:textId="08754A2C" w:rsidR="00117C2B" w:rsidRDefault="00117C2B" w:rsidP="0011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Area:  North Yorkshire</w:t>
      </w:r>
    </w:p>
    <w:p w14:paraId="16AB4092" w14:textId="390D020A" w:rsidR="00117C2B" w:rsidRDefault="00117C2B" w:rsidP="0011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behalf of the smaller authority, I confirm that the dates for the period for the exercise of public rights are as follows:</w:t>
      </w:r>
    </w:p>
    <w:p w14:paraId="43140F33" w14:textId="739801FF" w:rsidR="00117C2B" w:rsidRDefault="00117C2B" w:rsidP="00117C2B">
      <w:pPr>
        <w:rPr>
          <w:rFonts w:ascii="Arial" w:hAnsi="Arial" w:cs="Arial"/>
          <w:sz w:val="24"/>
          <w:szCs w:val="24"/>
        </w:rPr>
      </w:pPr>
    </w:p>
    <w:p w14:paraId="2991981D" w14:textId="7A789C6A" w:rsidR="00117C2B" w:rsidRDefault="00117C2B" w:rsidP="0011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Commencing: 1 July 2021</w:t>
      </w:r>
    </w:p>
    <w:p w14:paraId="00159169" w14:textId="55F1D405" w:rsidR="00117C2B" w:rsidRDefault="00117C2B" w:rsidP="0011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Ending 11 August 2021</w:t>
      </w:r>
    </w:p>
    <w:p w14:paraId="395F975D" w14:textId="5EA1632E" w:rsidR="00117C2B" w:rsidRDefault="00117C2B" w:rsidP="0011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comments or concerns should be passed on to the clerk during this period.</w:t>
      </w:r>
    </w:p>
    <w:p w14:paraId="7066BCF7" w14:textId="306C4718" w:rsidR="00117C2B" w:rsidRDefault="00117C2B" w:rsidP="00117C2B">
      <w:pPr>
        <w:rPr>
          <w:rFonts w:ascii="Arial" w:hAnsi="Arial" w:cs="Arial"/>
          <w:sz w:val="24"/>
          <w:szCs w:val="24"/>
        </w:rPr>
      </w:pPr>
    </w:p>
    <w:p w14:paraId="44F024D5" w14:textId="08ED08AA" w:rsidR="00117C2B" w:rsidRDefault="00117C2B" w:rsidP="0011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I Carr</w:t>
      </w:r>
    </w:p>
    <w:p w14:paraId="087229EB" w14:textId="15A4408E" w:rsidR="00117C2B" w:rsidRPr="00117C2B" w:rsidRDefault="00117C2B" w:rsidP="0011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 Clerk and Responsible Financial Officer Roxby Group PC</w:t>
      </w:r>
    </w:p>
    <w:sectPr w:rsidR="00117C2B" w:rsidRPr="0011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2B"/>
    <w:rsid w:val="00117C2B"/>
    <w:rsid w:val="00D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E31C"/>
  <w15:chartTrackingRefBased/>
  <w15:docId w15:val="{03A4A290-40A7-4DC0-B978-DA8FEBF9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Carr</dc:creator>
  <cp:keywords/>
  <dc:description/>
  <cp:lastModifiedBy>Ian Carr</cp:lastModifiedBy>
  <cp:revision>1</cp:revision>
  <dcterms:created xsi:type="dcterms:W3CDTF">2021-06-29T10:51:00Z</dcterms:created>
  <dcterms:modified xsi:type="dcterms:W3CDTF">2021-06-29T10:59:00Z</dcterms:modified>
</cp:coreProperties>
</file>